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EC" w:rsidRDefault="002E0AEC" w:rsidP="002E0AEC">
      <w:pPr>
        <w:pStyle w:val="NoSpacing"/>
        <w:ind w:left="720" w:right="-709"/>
        <w:rPr>
          <w:rFonts w:ascii="Times New Roman" w:hAnsi="Times New Roman" w:cs="Times New Roman"/>
          <w:sz w:val="36"/>
          <w:szCs w:val="36"/>
        </w:rPr>
      </w:pP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21 September</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Matthew</w:t>
      </w: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Apostle and Evangelist</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 Almighty God,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blessed Son called Matthew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tax collector to be an apostle and evangelist: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give</w:t>
      </w:r>
      <w:proofErr w:type="gramEnd"/>
      <w:r>
        <w:rPr>
          <w:rFonts w:ascii="Times New Roman" w:hAnsi="Times New Roman" w:cs="Times New Roman"/>
          <w:sz w:val="32"/>
          <w:szCs w:val="32"/>
        </w:rPr>
        <w:t xml:space="preserve"> us grace to forsake the selfish pursuit of gain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the possessive love of riches that we may follow</w:t>
      </w:r>
    </w:p>
    <w:p w:rsidR="002E0AEC" w:rsidRDefault="002E0AEC" w:rsidP="002E0AE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way of your Son Jesus Christ who is alive and reigns with you, in the unity of the Holy Spirit, one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God, now and for ever.</w:t>
      </w:r>
      <w:proofErr w:type="gramEnd"/>
      <w:r>
        <w:rPr>
          <w:rFonts w:ascii="Times New Roman" w:hAnsi="Times New Roman" w:cs="Times New Roman"/>
          <w:sz w:val="32"/>
          <w:szCs w:val="32"/>
        </w:rPr>
        <w:t xml:space="preserve">  Amen.</w:t>
      </w: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ind w:left="2160" w:firstLine="720"/>
        <w:jc w:val="center"/>
        <w:rPr>
          <w:sz w:val="20"/>
          <w:szCs w:val="20"/>
        </w:rPr>
      </w:pPr>
      <w:r w:rsidRPr="00E52D31">
        <w:rPr>
          <w:sz w:val="20"/>
          <w:szCs w:val="20"/>
        </w:rPr>
        <w:t xml:space="preserve">© The Archbishops’ Council of the </w:t>
      </w:r>
    </w:p>
    <w:p w:rsidR="002E0AEC" w:rsidRPr="00E52D31" w:rsidRDefault="002E0AEC" w:rsidP="002E0AEC">
      <w:pPr>
        <w:jc w:val="center"/>
        <w:rPr>
          <w:sz w:val="20"/>
          <w:szCs w:val="20"/>
        </w:rPr>
      </w:pPr>
      <w:r>
        <w:rPr>
          <w:sz w:val="20"/>
          <w:szCs w:val="20"/>
        </w:rPr>
        <w:t xml:space="preserve">                                                         </w:t>
      </w:r>
      <w:r w:rsidRPr="00E52D31">
        <w:rPr>
          <w:sz w:val="20"/>
          <w:szCs w:val="20"/>
        </w:rPr>
        <w:t>Church of England</w:t>
      </w: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21 September</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Matthew, Apostle and Evangelist</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Matthew appears in the list of the twelve apostles of Jesus and, according to the gospel written under his name, was a tax-collector.  Mark and Luke called the tax-collector Levi, and it has been assumed that they are one and the same.  This occupation was despised by his fellow Jews as a betrayal to the occupying Roman force but Christ showed that judging by outward appearance was not what he was about.  He ate with Matthew and with his friends, scandalising those around him.  Matthew followed at his call and this was enough for Jesus, for he had drawn someone back to God.  He was forgiven, therefore he was acceptable, </w:t>
      </w:r>
      <w:proofErr w:type="gramStart"/>
      <w:r>
        <w:rPr>
          <w:rFonts w:ascii="Times New Roman" w:hAnsi="Times New Roman" w:cs="Times New Roman"/>
          <w:sz w:val="28"/>
          <w:szCs w:val="28"/>
        </w:rPr>
        <w:t>therefore</w:t>
      </w:r>
      <w:proofErr w:type="gramEnd"/>
      <w:r>
        <w:rPr>
          <w:rFonts w:ascii="Times New Roman" w:hAnsi="Times New Roman" w:cs="Times New Roman"/>
          <w:sz w:val="28"/>
          <w:szCs w:val="28"/>
        </w:rPr>
        <w:t xml:space="preserve"> he was received.</w:t>
      </w:r>
    </w:p>
    <w:p w:rsidR="002E0AEC" w:rsidRDefault="002E0AEC" w:rsidP="002E0AEC">
      <w:pPr>
        <w:pStyle w:val="NoSpacing"/>
        <w:ind w:left="720" w:right="-709"/>
        <w:rPr>
          <w:rFonts w:ascii="Times New Roman" w:hAnsi="Times New Roman" w:cs="Times New Roman"/>
          <w:sz w:val="28"/>
          <w:szCs w:val="28"/>
        </w:rPr>
      </w:pPr>
    </w:p>
    <w:p w:rsidR="002E0AEC" w:rsidRPr="00040AD3"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2E0AEC" w:rsidRDefault="002E0AEC" w:rsidP="002E0AEC">
      <w:pPr>
        <w:pStyle w:val="NoSpacing"/>
        <w:ind w:left="720" w:right="-709"/>
        <w:rPr>
          <w:rFonts w:ascii="Times New Roman" w:hAnsi="Times New Roman" w:cs="Times New Roman"/>
          <w:i/>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25 September</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Lancelot Andrewes</w:t>
      </w: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of Winchester and </w:t>
      </w:r>
    </w:p>
    <w:p w:rsidR="002E0AEC" w:rsidRDefault="002E0AEC" w:rsidP="002E0AEC">
      <w:pPr>
        <w:pStyle w:val="NoSpacing"/>
        <w:ind w:right="-709"/>
        <w:rPr>
          <w:rFonts w:ascii="Times New Roman" w:hAnsi="Times New Roman" w:cs="Times New Roman"/>
          <w:b/>
          <w:sz w:val="40"/>
          <w:szCs w:val="40"/>
        </w:rPr>
      </w:pPr>
      <w:r>
        <w:rPr>
          <w:rFonts w:ascii="Times New Roman" w:hAnsi="Times New Roman" w:cs="Times New Roman"/>
          <w:b/>
          <w:sz w:val="40"/>
          <w:szCs w:val="40"/>
        </w:rPr>
        <w:t>Spiritual Writer    1626</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God, who gave Lancelot Andrewes many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gifts</w:t>
      </w:r>
      <w:proofErr w:type="gramEnd"/>
      <w:r>
        <w:rPr>
          <w:rFonts w:ascii="Times New Roman" w:hAnsi="Times New Roman" w:cs="Times New Roman"/>
          <w:sz w:val="32"/>
          <w:szCs w:val="32"/>
        </w:rPr>
        <w:t xml:space="preserve"> of your Holy Spirit, making him a man of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prayer</w:t>
      </w:r>
      <w:proofErr w:type="gramEnd"/>
      <w:r>
        <w:rPr>
          <w:rFonts w:ascii="Times New Roman" w:hAnsi="Times New Roman" w:cs="Times New Roman"/>
          <w:sz w:val="32"/>
          <w:szCs w:val="32"/>
        </w:rPr>
        <w:t xml:space="preserve"> and a pastor</w:t>
      </w:r>
      <w:r>
        <w:rPr>
          <w:rFonts w:ascii="Times New Roman" w:hAnsi="Times New Roman" w:cs="Times New Roman"/>
          <w:sz w:val="32"/>
          <w:szCs w:val="32"/>
        </w:rPr>
        <w:t xml:space="preserve"> of your people:  perfect in us</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which is lacking in your gifts:</w:t>
      </w: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faith, to increase it,</w:t>
      </w:r>
    </w:p>
    <w:p w:rsidR="002E0AEC" w:rsidRDefault="002E0AEC" w:rsidP="002E0AEC">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hope, to establish it,</w:t>
      </w:r>
    </w:p>
    <w:p w:rsidR="002E0AEC" w:rsidRDefault="002E0AEC" w:rsidP="002E0AEC">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love, to kindle it,</w:t>
      </w:r>
    </w:p>
    <w:p w:rsidR="002E0AEC" w:rsidRDefault="002E0AEC" w:rsidP="002E0AEC">
      <w:pPr>
        <w:pStyle w:val="NoSpacing"/>
        <w:ind w:left="720" w:right="-709"/>
        <w:rPr>
          <w:rFonts w:ascii="Times New Roman" w:hAnsi="Times New Roman" w:cs="Times New Roman"/>
          <w:sz w:val="32"/>
          <w:szCs w:val="32"/>
        </w:rPr>
      </w:pPr>
    </w:p>
    <w:p w:rsidR="002E0AEC" w:rsidRDefault="002E0AEC" w:rsidP="002E0AEC">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That we may live in the light of your grace and </w:t>
      </w:r>
    </w:p>
    <w:p w:rsidR="002E0AEC" w:rsidRDefault="002E0AEC" w:rsidP="002E0AEC">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glory</w:t>
      </w:r>
      <w:proofErr w:type="gramEnd"/>
      <w:r>
        <w:rPr>
          <w:rFonts w:ascii="Times New Roman" w:hAnsi="Times New Roman" w:cs="Times New Roman"/>
          <w:sz w:val="32"/>
          <w:szCs w:val="32"/>
        </w:rPr>
        <w:t>; through Jesus Christ our Lord.</w:t>
      </w:r>
    </w:p>
    <w:p w:rsidR="002E0AEC" w:rsidRDefault="002E0AEC" w:rsidP="002E0AEC">
      <w:pPr>
        <w:pStyle w:val="NoSpacing"/>
        <w:ind w:left="720" w:right="-709"/>
        <w:rPr>
          <w:rFonts w:ascii="Times New Roman" w:hAnsi="Times New Roman" w:cs="Times New Roman"/>
          <w:sz w:val="32"/>
          <w:szCs w:val="32"/>
        </w:rPr>
      </w:pPr>
    </w:p>
    <w:p w:rsidR="002E0AEC" w:rsidRPr="00040AD3" w:rsidRDefault="002E0AEC" w:rsidP="002E0AEC">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ind w:left="2160" w:firstLine="720"/>
        <w:jc w:val="center"/>
        <w:rPr>
          <w:sz w:val="20"/>
          <w:szCs w:val="20"/>
        </w:rPr>
      </w:pPr>
      <w:r w:rsidRPr="00E52D31">
        <w:rPr>
          <w:sz w:val="20"/>
          <w:szCs w:val="20"/>
        </w:rPr>
        <w:t xml:space="preserve">© The Archbishops’ Council of the </w:t>
      </w:r>
    </w:p>
    <w:p w:rsidR="002E0AEC" w:rsidRPr="00E52D31" w:rsidRDefault="002E0AEC" w:rsidP="002E0AEC">
      <w:pPr>
        <w:jc w:val="center"/>
        <w:rPr>
          <w:sz w:val="20"/>
          <w:szCs w:val="20"/>
        </w:rPr>
      </w:pPr>
      <w:r>
        <w:rPr>
          <w:sz w:val="20"/>
          <w:szCs w:val="20"/>
        </w:rPr>
        <w:t xml:space="preserve">                                                         </w:t>
      </w:r>
      <w:r w:rsidRPr="00E52D31">
        <w:rPr>
          <w:sz w:val="20"/>
          <w:szCs w:val="20"/>
        </w:rPr>
        <w:t>Church of England</w:t>
      </w:r>
    </w:p>
    <w:p w:rsidR="002E0AEC" w:rsidRDefault="002E0AEC" w:rsidP="002E0AEC">
      <w:pPr>
        <w:pStyle w:val="NoSpacing"/>
        <w:ind w:right="-709"/>
        <w:rPr>
          <w:rFonts w:ascii="Times New Roman" w:hAnsi="Times New Roman" w:cs="Times New Roman"/>
          <w:b/>
          <w:sz w:val="40"/>
          <w:szCs w:val="40"/>
        </w:rPr>
      </w:pP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25 September</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Lancelot Andrewes</w:t>
      </w: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Winchester and</w:t>
      </w:r>
    </w:p>
    <w:p w:rsidR="002E0AEC" w:rsidRDefault="002E0AEC" w:rsidP="002E0AEC">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Spiritual Writer   </w:t>
      </w:r>
    </w:p>
    <w:p w:rsidR="002E0AEC" w:rsidRDefault="002E0AEC" w:rsidP="002E0AEC">
      <w:pPr>
        <w:pStyle w:val="NoSpacing"/>
        <w:ind w:left="720" w:right="-709"/>
        <w:rPr>
          <w:rFonts w:ascii="Times New Roman" w:hAnsi="Times New Roman" w:cs="Times New Roman"/>
          <w:b/>
          <w:sz w:val="40"/>
          <w:szCs w:val="40"/>
        </w:rPr>
      </w:pPr>
    </w:p>
    <w:p w:rsidR="002E0AEC" w:rsidRDefault="002E0AEC" w:rsidP="002E0AE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1555 in Barking, Lancelot Andrewes studied at Merchant Taylors’ School and Pembroke Hall (now Pembroke College), </w:t>
      </w:r>
      <w:proofErr w:type="gramStart"/>
      <w:r>
        <w:rPr>
          <w:rFonts w:ascii="Times New Roman" w:hAnsi="Times New Roman" w:cs="Times New Roman"/>
          <w:sz w:val="28"/>
          <w:szCs w:val="28"/>
        </w:rPr>
        <w:t>Cambridge</w:t>
      </w:r>
      <w:proofErr w:type="gramEnd"/>
      <w:r>
        <w:rPr>
          <w:rFonts w:ascii="Times New Roman" w:hAnsi="Times New Roman" w:cs="Times New Roman"/>
          <w:sz w:val="28"/>
          <w:szCs w:val="28"/>
        </w:rPr>
        <w:t xml:space="preserve">.  After ordination, he held several posts before accepting appointment as Bishop, first of Chichester, then of Ely and finally of Winchester in 1619.  Andrewes was present at the Hampton Court Conference in 1604 which furthered the reform of the Church of England, and he was also a translator of much of the Old Testament of what is known as the ‘Authorised Version’ of the Bible.  His preaching and his writings proved highly influential and his holiness of life and gentle nature endeared him to all who met him.  He died on this day in the year 1626 and his remains lie in a church which was then in his diocese of Winchester but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now the cathedral for the diocese of Southwark.</w:t>
      </w:r>
    </w:p>
    <w:p w:rsidR="002E0AEC" w:rsidRDefault="002E0AEC" w:rsidP="002E0AEC">
      <w:pPr>
        <w:pStyle w:val="NoSpacing"/>
        <w:ind w:left="720" w:right="-709"/>
        <w:rPr>
          <w:rFonts w:ascii="Times New Roman" w:hAnsi="Times New Roman" w:cs="Times New Roman"/>
          <w:sz w:val="28"/>
          <w:szCs w:val="28"/>
        </w:rPr>
      </w:pPr>
    </w:p>
    <w:p w:rsidR="002E0AEC" w:rsidRPr="00153DD9" w:rsidRDefault="002E0AEC" w:rsidP="002E0AEC">
      <w:pPr>
        <w:pStyle w:val="NoSpacing"/>
        <w:ind w:left="720" w:right="-709"/>
        <w:rPr>
          <w:rFonts w:ascii="Times New Roman" w:hAnsi="Times New Roman" w:cs="Times New Roman"/>
          <w:sz w:val="28"/>
          <w:szCs w:val="28"/>
        </w:rPr>
      </w:pPr>
    </w:p>
    <w:p w:rsidR="002E0AEC" w:rsidRDefault="002E0AEC" w:rsidP="002E0AEC">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bookmarkStart w:id="0" w:name="_GoBack"/>
      <w:bookmarkEnd w:id="0"/>
    </w:p>
    <w:sectPr w:rsidR="002E0AEC" w:rsidSect="002E0AE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EC"/>
    <w:rsid w:val="002E0AEC"/>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2020-09-14T09:03:00Z</dcterms:created>
  <dcterms:modified xsi:type="dcterms:W3CDTF">2020-09-14T09:08:00Z</dcterms:modified>
</cp:coreProperties>
</file>